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144" w:rsidRDefault="000C61E3" w:rsidP="000C61E3">
      <w:pPr>
        <w:jc w:val="center"/>
      </w:pPr>
      <w:r w:rsidRPr="000C61E3">
        <w:rPr>
          <w:noProof/>
          <w:lang w:eastAsia="fr-FR"/>
        </w:rPr>
        <w:drawing>
          <wp:inline distT="0" distB="0" distL="0" distR="0">
            <wp:extent cx="3584845" cy="2533650"/>
            <wp:effectExtent l="0" t="0" r="0" b="0"/>
            <wp:docPr id="1" name="Image 1" descr="C:\Users\seven\Pictures\Mont Sainte Odi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ven\Pictures\Mont Sainte Odil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8401" cy="2536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61E3" w:rsidRDefault="000C61E3"/>
    <w:p w:rsidR="000C61E3" w:rsidRPr="000C61E3" w:rsidRDefault="000C61E3" w:rsidP="000C61E3">
      <w:pPr>
        <w:jc w:val="center"/>
        <w:rPr>
          <w:rFonts w:ascii="Times New Roman" w:hAnsi="Times New Roman" w:cs="Times New Roman"/>
          <w:sz w:val="32"/>
          <w:szCs w:val="32"/>
        </w:rPr>
      </w:pPr>
      <w:r w:rsidRPr="000C61E3">
        <w:rPr>
          <w:rFonts w:ascii="Times New Roman" w:hAnsi="Times New Roman" w:cs="Times New Roman"/>
          <w:b/>
          <w:bCs/>
          <w:i/>
          <w:iCs/>
          <w:sz w:val="32"/>
          <w:szCs w:val="32"/>
        </w:rPr>
        <w:t>Le Mont Sainte Odile.</w:t>
      </w:r>
    </w:p>
    <w:p w:rsidR="000C61E3" w:rsidRPr="000C61E3" w:rsidRDefault="000C61E3" w:rsidP="000C61E3"/>
    <w:p w:rsidR="000C61E3" w:rsidRPr="000C61E3" w:rsidRDefault="000C61E3" w:rsidP="000C61E3">
      <w:pPr>
        <w:jc w:val="center"/>
        <w:rPr>
          <w:rFonts w:ascii="Times New Roman" w:hAnsi="Times New Roman" w:cs="Times New Roman"/>
          <w:sz w:val="24"/>
          <w:szCs w:val="24"/>
        </w:rPr>
      </w:pPr>
      <w:r w:rsidRPr="000C61E3">
        <w:rPr>
          <w:rFonts w:ascii="Times New Roman" w:hAnsi="Times New Roman" w:cs="Times New Roman"/>
          <w:b/>
          <w:bCs/>
          <w:i/>
          <w:iCs/>
          <w:sz w:val="24"/>
          <w:szCs w:val="24"/>
        </w:rPr>
        <w:t>Dans les Vosges, il existe une parcelle, un lieu,</w:t>
      </w:r>
    </w:p>
    <w:p w:rsidR="000C61E3" w:rsidRPr="000C61E3" w:rsidRDefault="000C61E3" w:rsidP="000C61E3">
      <w:pPr>
        <w:jc w:val="center"/>
        <w:rPr>
          <w:rFonts w:ascii="Times New Roman" w:hAnsi="Times New Roman" w:cs="Times New Roman"/>
          <w:sz w:val="24"/>
          <w:szCs w:val="24"/>
        </w:rPr>
      </w:pPr>
      <w:r w:rsidRPr="000C61E3">
        <w:rPr>
          <w:rFonts w:ascii="Times New Roman" w:hAnsi="Times New Roman" w:cs="Times New Roman"/>
          <w:b/>
          <w:bCs/>
          <w:i/>
          <w:iCs/>
          <w:sz w:val="24"/>
          <w:szCs w:val="24"/>
        </w:rPr>
        <w:t>Un mont où la vie est émaillée du passé religieux,</w:t>
      </w:r>
    </w:p>
    <w:p w:rsidR="000C61E3" w:rsidRPr="000C61E3" w:rsidRDefault="000C61E3" w:rsidP="000C61E3">
      <w:pPr>
        <w:jc w:val="center"/>
        <w:rPr>
          <w:rFonts w:ascii="Times New Roman" w:hAnsi="Times New Roman" w:cs="Times New Roman"/>
          <w:sz w:val="24"/>
          <w:szCs w:val="24"/>
        </w:rPr>
      </w:pPr>
      <w:r w:rsidRPr="000C61E3">
        <w:rPr>
          <w:rFonts w:ascii="Times New Roman" w:hAnsi="Times New Roman" w:cs="Times New Roman"/>
          <w:b/>
          <w:bCs/>
          <w:i/>
          <w:iCs/>
          <w:sz w:val="24"/>
          <w:szCs w:val="24"/>
        </w:rPr>
        <w:t>Un lieu de pèlerinage situé dans le Bas-Rhin,</w:t>
      </w:r>
    </w:p>
    <w:p w:rsidR="000C61E3" w:rsidRPr="000C61E3" w:rsidRDefault="000C61E3" w:rsidP="000C61E3">
      <w:pPr>
        <w:jc w:val="center"/>
        <w:rPr>
          <w:rFonts w:ascii="Times New Roman" w:hAnsi="Times New Roman" w:cs="Times New Roman"/>
          <w:sz w:val="24"/>
          <w:szCs w:val="24"/>
        </w:rPr>
      </w:pPr>
      <w:r w:rsidRPr="000C61E3">
        <w:rPr>
          <w:rFonts w:ascii="Times New Roman" w:hAnsi="Times New Roman" w:cs="Times New Roman"/>
          <w:b/>
          <w:bCs/>
          <w:i/>
          <w:iCs/>
          <w:sz w:val="24"/>
          <w:szCs w:val="24"/>
        </w:rPr>
        <w:t>La vie semble paisible, fleurs et arbres sont souverains.</w:t>
      </w:r>
    </w:p>
    <w:p w:rsidR="000C61E3" w:rsidRPr="000C61E3" w:rsidRDefault="000C61E3" w:rsidP="000C61E3">
      <w:pPr>
        <w:jc w:val="center"/>
        <w:rPr>
          <w:rFonts w:ascii="Times New Roman" w:hAnsi="Times New Roman" w:cs="Times New Roman"/>
          <w:sz w:val="24"/>
          <w:szCs w:val="24"/>
        </w:rPr>
      </w:pPr>
      <w:r w:rsidRPr="000C61E3">
        <w:rPr>
          <w:rFonts w:ascii="Times New Roman" w:hAnsi="Times New Roman" w:cs="Times New Roman"/>
          <w:b/>
          <w:bCs/>
          <w:i/>
          <w:iCs/>
          <w:sz w:val="24"/>
          <w:szCs w:val="24"/>
        </w:rPr>
        <w:t>Le décor est apaisant, la douceur est au rendez-vous,</w:t>
      </w:r>
    </w:p>
    <w:p w:rsidR="000C61E3" w:rsidRPr="000C61E3" w:rsidRDefault="000C61E3" w:rsidP="000C61E3">
      <w:pPr>
        <w:jc w:val="center"/>
        <w:rPr>
          <w:rFonts w:ascii="Times New Roman" w:hAnsi="Times New Roman" w:cs="Times New Roman"/>
          <w:sz w:val="24"/>
          <w:szCs w:val="24"/>
        </w:rPr>
      </w:pPr>
      <w:r w:rsidRPr="000C61E3">
        <w:rPr>
          <w:rFonts w:ascii="Times New Roman" w:hAnsi="Times New Roman" w:cs="Times New Roman"/>
          <w:b/>
          <w:bCs/>
          <w:i/>
          <w:iCs/>
          <w:sz w:val="24"/>
          <w:szCs w:val="24"/>
        </w:rPr>
        <w:t>Elle nous invite à savourer un bonheur tout doux.</w:t>
      </w:r>
    </w:p>
    <w:p w:rsidR="000C61E3" w:rsidRPr="000C61E3" w:rsidRDefault="000C61E3" w:rsidP="000C61E3">
      <w:pPr>
        <w:jc w:val="center"/>
        <w:rPr>
          <w:rFonts w:ascii="Times New Roman" w:hAnsi="Times New Roman" w:cs="Times New Roman"/>
          <w:sz w:val="24"/>
          <w:szCs w:val="24"/>
        </w:rPr>
      </w:pPr>
      <w:r w:rsidRPr="000C61E3">
        <w:rPr>
          <w:rFonts w:ascii="Times New Roman" w:hAnsi="Times New Roman" w:cs="Times New Roman"/>
          <w:b/>
          <w:bCs/>
          <w:i/>
          <w:iCs/>
          <w:sz w:val="24"/>
          <w:szCs w:val="24"/>
        </w:rPr>
        <w:t>Chaque portion de ce site est un havre de paix,</w:t>
      </w:r>
    </w:p>
    <w:p w:rsidR="000C61E3" w:rsidRPr="000C61E3" w:rsidRDefault="000C61E3" w:rsidP="000C61E3">
      <w:pPr>
        <w:jc w:val="center"/>
        <w:rPr>
          <w:rFonts w:ascii="Times New Roman" w:hAnsi="Times New Roman" w:cs="Times New Roman"/>
          <w:sz w:val="24"/>
          <w:szCs w:val="24"/>
        </w:rPr>
      </w:pPr>
      <w:r w:rsidRPr="000C61E3">
        <w:rPr>
          <w:rFonts w:ascii="Times New Roman" w:hAnsi="Times New Roman" w:cs="Times New Roman"/>
          <w:b/>
          <w:bCs/>
          <w:i/>
          <w:iCs/>
          <w:sz w:val="24"/>
          <w:szCs w:val="24"/>
        </w:rPr>
        <w:t>La tendresse des tons est lénifiant et me plait.</w:t>
      </w:r>
    </w:p>
    <w:p w:rsidR="000C61E3" w:rsidRPr="000C61E3" w:rsidRDefault="000C61E3" w:rsidP="000C61E3">
      <w:pPr>
        <w:jc w:val="center"/>
        <w:rPr>
          <w:rFonts w:ascii="Times New Roman" w:hAnsi="Times New Roman" w:cs="Times New Roman"/>
          <w:sz w:val="24"/>
          <w:szCs w:val="24"/>
        </w:rPr>
      </w:pPr>
      <w:r w:rsidRPr="000C61E3">
        <w:rPr>
          <w:rFonts w:ascii="Times New Roman" w:hAnsi="Times New Roman" w:cs="Times New Roman"/>
          <w:b/>
          <w:bCs/>
          <w:i/>
          <w:iCs/>
          <w:sz w:val="24"/>
          <w:szCs w:val="24"/>
        </w:rPr>
        <w:t>C'est un univers de retraite, de recueillement,</w:t>
      </w:r>
    </w:p>
    <w:p w:rsidR="000C61E3" w:rsidRPr="000C61E3" w:rsidRDefault="000C61E3" w:rsidP="000C61E3">
      <w:pPr>
        <w:jc w:val="center"/>
        <w:rPr>
          <w:rFonts w:ascii="Times New Roman" w:hAnsi="Times New Roman" w:cs="Times New Roman"/>
          <w:sz w:val="24"/>
          <w:szCs w:val="24"/>
        </w:rPr>
      </w:pPr>
      <w:r w:rsidRPr="000C61E3">
        <w:rPr>
          <w:rFonts w:ascii="Times New Roman" w:hAnsi="Times New Roman" w:cs="Times New Roman"/>
          <w:b/>
          <w:bCs/>
          <w:i/>
          <w:iCs/>
          <w:sz w:val="24"/>
          <w:szCs w:val="24"/>
        </w:rPr>
        <w:t>La vie de Sainte Odile a été un tourment.</w:t>
      </w:r>
    </w:p>
    <w:p w:rsidR="000C61E3" w:rsidRPr="000C61E3" w:rsidRDefault="000C61E3" w:rsidP="000C61E3">
      <w:pPr>
        <w:jc w:val="center"/>
        <w:rPr>
          <w:rFonts w:ascii="Times New Roman" w:hAnsi="Times New Roman" w:cs="Times New Roman"/>
          <w:sz w:val="24"/>
          <w:szCs w:val="24"/>
        </w:rPr>
      </w:pPr>
      <w:r w:rsidRPr="000C61E3">
        <w:rPr>
          <w:rFonts w:ascii="Times New Roman" w:hAnsi="Times New Roman" w:cs="Times New Roman"/>
          <w:b/>
          <w:bCs/>
          <w:i/>
          <w:iCs/>
          <w:sz w:val="24"/>
          <w:szCs w:val="24"/>
        </w:rPr>
        <w:t>Née aveugle, elle était un fardeau pour son père,</w:t>
      </w:r>
    </w:p>
    <w:p w:rsidR="000C61E3" w:rsidRPr="000C61E3" w:rsidRDefault="000C61E3" w:rsidP="000C61E3">
      <w:pPr>
        <w:jc w:val="center"/>
        <w:rPr>
          <w:rFonts w:ascii="Times New Roman" w:hAnsi="Times New Roman" w:cs="Times New Roman"/>
          <w:sz w:val="24"/>
          <w:szCs w:val="24"/>
        </w:rPr>
      </w:pPr>
      <w:r w:rsidRPr="000C61E3">
        <w:rPr>
          <w:rFonts w:ascii="Times New Roman" w:hAnsi="Times New Roman" w:cs="Times New Roman"/>
          <w:b/>
          <w:bCs/>
          <w:i/>
          <w:iCs/>
          <w:sz w:val="24"/>
          <w:szCs w:val="24"/>
        </w:rPr>
        <w:t>Fort heureusement, rien ne remplace l'amour d'une mère.</w:t>
      </w:r>
    </w:p>
    <w:p w:rsidR="000C61E3" w:rsidRPr="000C61E3" w:rsidRDefault="000C61E3" w:rsidP="000C61E3">
      <w:pPr>
        <w:jc w:val="center"/>
        <w:rPr>
          <w:rFonts w:ascii="Times New Roman" w:hAnsi="Times New Roman" w:cs="Times New Roman"/>
          <w:sz w:val="24"/>
          <w:szCs w:val="24"/>
        </w:rPr>
      </w:pPr>
      <w:r w:rsidRPr="000C61E3">
        <w:rPr>
          <w:rFonts w:ascii="Times New Roman" w:hAnsi="Times New Roman" w:cs="Times New Roman"/>
          <w:b/>
          <w:bCs/>
          <w:i/>
          <w:iCs/>
          <w:sz w:val="24"/>
          <w:szCs w:val="24"/>
        </w:rPr>
        <w:t>Son destin est tragique, encore et toujours elle fuit</w:t>
      </w:r>
    </w:p>
    <w:p w:rsidR="000C61E3" w:rsidRPr="000C61E3" w:rsidRDefault="000C61E3" w:rsidP="000C61E3">
      <w:pPr>
        <w:jc w:val="center"/>
        <w:rPr>
          <w:rFonts w:ascii="Times New Roman" w:hAnsi="Times New Roman" w:cs="Times New Roman"/>
          <w:sz w:val="24"/>
          <w:szCs w:val="24"/>
        </w:rPr>
      </w:pPr>
      <w:r w:rsidRPr="000C61E3">
        <w:rPr>
          <w:rFonts w:ascii="Times New Roman" w:hAnsi="Times New Roman" w:cs="Times New Roman"/>
          <w:b/>
          <w:bCs/>
          <w:i/>
          <w:iCs/>
          <w:sz w:val="24"/>
          <w:szCs w:val="24"/>
        </w:rPr>
        <w:t>Après avoir recouvré sa vue et refusé un mari.</w:t>
      </w:r>
    </w:p>
    <w:p w:rsidR="000C61E3" w:rsidRPr="000C61E3" w:rsidRDefault="000C61E3" w:rsidP="000C61E3">
      <w:pPr>
        <w:jc w:val="center"/>
        <w:rPr>
          <w:rFonts w:ascii="Times New Roman" w:hAnsi="Times New Roman" w:cs="Times New Roman"/>
          <w:sz w:val="24"/>
          <w:szCs w:val="24"/>
        </w:rPr>
      </w:pPr>
      <w:r w:rsidRPr="000C61E3">
        <w:rPr>
          <w:rFonts w:ascii="Times New Roman" w:hAnsi="Times New Roman" w:cs="Times New Roman"/>
          <w:b/>
          <w:bCs/>
          <w:i/>
          <w:iCs/>
          <w:sz w:val="24"/>
          <w:szCs w:val="24"/>
        </w:rPr>
        <w:t>Son père comprend enfin qu'Odile est dévote,</w:t>
      </w:r>
    </w:p>
    <w:p w:rsidR="000C61E3" w:rsidRPr="000C61E3" w:rsidRDefault="000C61E3" w:rsidP="000C61E3">
      <w:pPr>
        <w:jc w:val="center"/>
        <w:rPr>
          <w:rFonts w:ascii="Times New Roman" w:hAnsi="Times New Roman" w:cs="Times New Roman"/>
          <w:sz w:val="24"/>
          <w:szCs w:val="24"/>
        </w:rPr>
      </w:pPr>
      <w:r w:rsidRPr="000C61E3">
        <w:rPr>
          <w:rFonts w:ascii="Times New Roman" w:hAnsi="Times New Roman" w:cs="Times New Roman"/>
          <w:b/>
          <w:bCs/>
          <w:i/>
          <w:iCs/>
          <w:sz w:val="24"/>
          <w:szCs w:val="24"/>
        </w:rPr>
        <w:t>Sa vie est un chemin de prière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s</w:t>
      </w:r>
      <w:bookmarkStart w:id="0" w:name="_GoBack"/>
      <w:bookmarkEnd w:id="0"/>
      <w:r w:rsidRPr="000C61E3">
        <w:rPr>
          <w:rFonts w:ascii="Times New Roman" w:hAnsi="Times New Roman" w:cs="Times New Roman"/>
          <w:b/>
          <w:bCs/>
          <w:i/>
          <w:iCs/>
          <w:sz w:val="24"/>
          <w:szCs w:val="24"/>
        </w:rPr>
        <w:t>, de charité aux autres.</w:t>
      </w:r>
    </w:p>
    <w:p w:rsidR="000C61E3" w:rsidRPr="000C61E3" w:rsidRDefault="000C61E3" w:rsidP="000C61E3">
      <w:pPr>
        <w:jc w:val="center"/>
        <w:rPr>
          <w:rFonts w:ascii="Times New Roman" w:hAnsi="Times New Roman" w:cs="Times New Roman"/>
          <w:sz w:val="24"/>
          <w:szCs w:val="24"/>
        </w:rPr>
      </w:pPr>
      <w:r w:rsidRPr="000C61E3">
        <w:rPr>
          <w:rFonts w:ascii="Times New Roman" w:hAnsi="Times New Roman" w:cs="Times New Roman"/>
          <w:b/>
          <w:bCs/>
          <w:i/>
          <w:iCs/>
          <w:sz w:val="24"/>
          <w:szCs w:val="24"/>
        </w:rPr>
        <w:t>Marie Laborde.</w:t>
      </w:r>
    </w:p>
    <w:p w:rsidR="000C61E3" w:rsidRPr="000C61E3" w:rsidRDefault="000C61E3" w:rsidP="000C61E3"/>
    <w:p w:rsidR="000C61E3" w:rsidRDefault="000C61E3" w:rsidP="000C61E3"/>
    <w:sectPr w:rsidR="000C61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1E3"/>
    <w:rsid w:val="000C61E3"/>
    <w:rsid w:val="00777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D26828-4B80-4A54-A5EE-160AA4CDE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36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676599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single" w:sz="12" w:space="0" w:color="CCCCCC"/>
                <w:bottom w:val="single" w:sz="12" w:space="0" w:color="CCCCCC"/>
                <w:right w:val="single" w:sz="12" w:space="0" w:color="CCCCCC"/>
              </w:divBdr>
              <w:divsChild>
                <w:div w:id="162419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CCCCCC"/>
                    <w:right w:val="none" w:sz="0" w:space="0" w:color="auto"/>
                  </w:divBdr>
                  <w:divsChild>
                    <w:div w:id="44473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00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199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6352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777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7874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6804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9530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2617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8499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7968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4783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5901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4314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6961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571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9211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2943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2877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0337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687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5226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5545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7479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9833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2996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4347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7624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7769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7242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6278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4227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3260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6076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8516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3208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7196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7966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7424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1878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7459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9448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1266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017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239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130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Didier Myriam</dc:creator>
  <cp:keywords/>
  <dc:description/>
  <cp:lastModifiedBy>Didier Myriam</cp:lastModifiedBy>
  <cp:revision>1</cp:revision>
  <dcterms:created xsi:type="dcterms:W3CDTF">2014-11-23T15:26:00Z</dcterms:created>
  <dcterms:modified xsi:type="dcterms:W3CDTF">2014-11-23T15:31:00Z</dcterms:modified>
</cp:coreProperties>
</file>