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144" w:rsidRDefault="00E7009A" w:rsidP="00E7009A">
      <w:pPr>
        <w:jc w:val="center"/>
      </w:pPr>
      <w:r w:rsidRPr="00E7009A">
        <w:rPr>
          <w:noProof/>
          <w:lang w:eastAsia="fr-FR"/>
        </w:rPr>
        <w:drawing>
          <wp:inline distT="0" distB="0" distL="0" distR="0">
            <wp:extent cx="2755900" cy="2066925"/>
            <wp:effectExtent l="0" t="0" r="6350" b="9525"/>
            <wp:docPr id="1" name="Image 1" descr="C:\Users\seven\Pictures\Echassier Flamand chi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ven\Pictures\Echassier Flamand chil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09A" w:rsidRDefault="00E7009A"/>
    <w:p w:rsidR="00E7009A" w:rsidRPr="00E7009A" w:rsidRDefault="00E7009A" w:rsidP="00E7009A">
      <w:pPr>
        <w:jc w:val="center"/>
        <w:rPr>
          <w:rFonts w:ascii="Times New Roman" w:hAnsi="Times New Roman" w:cs="Times New Roman"/>
          <w:sz w:val="28"/>
          <w:szCs w:val="28"/>
        </w:rPr>
      </w:pPr>
      <w:r w:rsidRPr="00E7009A">
        <w:rPr>
          <w:rFonts w:ascii="Times New Roman" w:hAnsi="Times New Roman" w:cs="Times New Roman"/>
          <w:b/>
          <w:bCs/>
          <w:i/>
          <w:iCs/>
          <w:sz w:val="28"/>
          <w:szCs w:val="28"/>
        </w:rPr>
        <w:t>Les majestueux échassiers.</w:t>
      </w:r>
    </w:p>
    <w:p w:rsidR="00E7009A" w:rsidRDefault="00E7009A" w:rsidP="00E7009A"/>
    <w:p w:rsidR="00E7009A" w:rsidRPr="00E7009A" w:rsidRDefault="00E7009A" w:rsidP="00E7009A">
      <w:pPr>
        <w:jc w:val="center"/>
        <w:rPr>
          <w:rFonts w:ascii="Times New Roman" w:hAnsi="Times New Roman" w:cs="Times New Roman"/>
          <w:sz w:val="24"/>
          <w:szCs w:val="24"/>
        </w:rPr>
      </w:pPr>
      <w:r w:rsidRPr="00E7009A">
        <w:rPr>
          <w:rFonts w:ascii="Times New Roman" w:hAnsi="Times New Roman" w:cs="Times New Roman"/>
          <w:b/>
          <w:bCs/>
          <w:i/>
          <w:iCs/>
          <w:sz w:val="24"/>
          <w:szCs w:val="24"/>
        </w:rPr>
        <w:t>Qu'ils sont beaux juchés sur leurs longues pattes,</w:t>
      </w:r>
    </w:p>
    <w:p w:rsidR="00E7009A" w:rsidRPr="00E7009A" w:rsidRDefault="00E7009A" w:rsidP="00E7009A">
      <w:pPr>
        <w:jc w:val="center"/>
        <w:rPr>
          <w:rFonts w:ascii="Times New Roman" w:hAnsi="Times New Roman" w:cs="Times New Roman"/>
          <w:sz w:val="24"/>
          <w:szCs w:val="24"/>
        </w:rPr>
      </w:pPr>
      <w:r w:rsidRPr="00E7009A">
        <w:rPr>
          <w:rFonts w:ascii="Times New Roman" w:hAnsi="Times New Roman" w:cs="Times New Roman"/>
          <w:b/>
          <w:bCs/>
          <w:i/>
          <w:iCs/>
          <w:sz w:val="24"/>
          <w:szCs w:val="24"/>
        </w:rPr>
        <w:t>Gracieux athlètes au corps élancé qui les flatte.</w:t>
      </w:r>
    </w:p>
    <w:p w:rsidR="00E7009A" w:rsidRPr="00E7009A" w:rsidRDefault="00E7009A" w:rsidP="00E7009A">
      <w:pPr>
        <w:jc w:val="center"/>
        <w:rPr>
          <w:rFonts w:ascii="Times New Roman" w:hAnsi="Times New Roman" w:cs="Times New Roman"/>
          <w:sz w:val="24"/>
          <w:szCs w:val="24"/>
        </w:rPr>
      </w:pPr>
      <w:r w:rsidRPr="00E7009A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Leur démarche est lente, leur vol ressemble à un ballet</w:t>
      </w:r>
    </w:p>
    <w:p w:rsidR="00E7009A" w:rsidRPr="00E7009A" w:rsidRDefault="00E7009A" w:rsidP="00E7009A">
      <w:pPr>
        <w:jc w:val="center"/>
        <w:rPr>
          <w:rFonts w:ascii="Times New Roman" w:hAnsi="Times New Roman" w:cs="Times New Roman"/>
          <w:sz w:val="24"/>
          <w:szCs w:val="24"/>
        </w:rPr>
      </w:pPr>
      <w:r w:rsidRPr="00E7009A">
        <w:rPr>
          <w:rFonts w:ascii="Times New Roman" w:hAnsi="Times New Roman" w:cs="Times New Roman"/>
          <w:b/>
          <w:bCs/>
          <w:i/>
          <w:iCs/>
          <w:sz w:val="24"/>
          <w:szCs w:val="24"/>
        </w:rPr>
        <w:t>Dont ils sont les danseurs pour nous envoûter.</w:t>
      </w:r>
    </w:p>
    <w:p w:rsidR="00E7009A" w:rsidRPr="00E7009A" w:rsidRDefault="00E7009A" w:rsidP="00E7009A">
      <w:pPr>
        <w:jc w:val="center"/>
        <w:rPr>
          <w:rFonts w:ascii="Times New Roman" w:hAnsi="Times New Roman" w:cs="Times New Roman"/>
          <w:sz w:val="24"/>
          <w:szCs w:val="24"/>
        </w:rPr>
      </w:pPr>
      <w:r w:rsidRPr="00E7009A">
        <w:rPr>
          <w:rFonts w:ascii="Times New Roman" w:hAnsi="Times New Roman" w:cs="Times New Roman"/>
          <w:b/>
          <w:bCs/>
          <w:i/>
          <w:iCs/>
          <w:sz w:val="24"/>
          <w:szCs w:val="24"/>
        </w:rPr>
        <w:t>Certains se sont endimanchés de couleurs remarquables,</w:t>
      </w:r>
    </w:p>
    <w:p w:rsidR="00E7009A" w:rsidRPr="00E7009A" w:rsidRDefault="00E7009A" w:rsidP="00E7009A">
      <w:pPr>
        <w:jc w:val="center"/>
        <w:rPr>
          <w:rFonts w:ascii="Times New Roman" w:hAnsi="Times New Roman" w:cs="Times New Roman"/>
          <w:sz w:val="24"/>
          <w:szCs w:val="24"/>
        </w:rPr>
      </w:pPr>
      <w:r w:rsidRPr="00E7009A">
        <w:rPr>
          <w:rFonts w:ascii="Times New Roman" w:hAnsi="Times New Roman" w:cs="Times New Roman"/>
          <w:b/>
          <w:bCs/>
          <w:i/>
          <w:iCs/>
          <w:sz w:val="24"/>
          <w:szCs w:val="24"/>
        </w:rPr>
        <w:t>Nuances de bleu, jaune ou vieux rose impeccable,</w:t>
      </w:r>
    </w:p>
    <w:p w:rsidR="00E7009A" w:rsidRPr="00E7009A" w:rsidRDefault="00E7009A" w:rsidP="00E7009A">
      <w:pPr>
        <w:jc w:val="center"/>
        <w:rPr>
          <w:rFonts w:ascii="Times New Roman" w:hAnsi="Times New Roman" w:cs="Times New Roman"/>
          <w:sz w:val="24"/>
          <w:szCs w:val="24"/>
        </w:rPr>
      </w:pPr>
      <w:r w:rsidRPr="00E7009A">
        <w:rPr>
          <w:rFonts w:ascii="Times New Roman" w:hAnsi="Times New Roman" w:cs="Times New Roman"/>
          <w:b/>
          <w:bCs/>
          <w:i/>
          <w:iCs/>
          <w:sz w:val="24"/>
          <w:szCs w:val="24"/>
        </w:rPr>
        <w:t>Une huppe hérissée qui imite l'éventail d'Espagne,</w:t>
      </w:r>
    </w:p>
    <w:p w:rsidR="00E7009A" w:rsidRPr="00E7009A" w:rsidRDefault="00E7009A" w:rsidP="00E7009A">
      <w:pPr>
        <w:jc w:val="center"/>
        <w:rPr>
          <w:rFonts w:ascii="Times New Roman" w:hAnsi="Times New Roman" w:cs="Times New Roman"/>
          <w:sz w:val="24"/>
          <w:szCs w:val="24"/>
        </w:rPr>
      </w:pPr>
      <w:r w:rsidRPr="00E7009A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Leur plumage parfois effilé leur offre un charme sans faille.</w:t>
      </w:r>
    </w:p>
    <w:p w:rsidR="00E7009A" w:rsidRPr="00E7009A" w:rsidRDefault="00E7009A" w:rsidP="00E7009A">
      <w:pPr>
        <w:jc w:val="center"/>
        <w:rPr>
          <w:rFonts w:ascii="Times New Roman" w:hAnsi="Times New Roman" w:cs="Times New Roman"/>
          <w:sz w:val="24"/>
          <w:szCs w:val="24"/>
        </w:rPr>
      </w:pPr>
      <w:r w:rsidRPr="00E7009A">
        <w:rPr>
          <w:rFonts w:ascii="Times New Roman" w:hAnsi="Times New Roman" w:cs="Times New Roman"/>
          <w:b/>
          <w:bCs/>
          <w:i/>
          <w:iCs/>
          <w:sz w:val="24"/>
          <w:szCs w:val="24"/>
        </w:rPr>
        <w:t>La nature en a embelli de fantastiques yeux bleus</w:t>
      </w:r>
    </w:p>
    <w:p w:rsidR="00E7009A" w:rsidRPr="00E7009A" w:rsidRDefault="00E7009A" w:rsidP="00E7009A">
      <w:pPr>
        <w:jc w:val="center"/>
        <w:rPr>
          <w:rFonts w:ascii="Times New Roman" w:hAnsi="Times New Roman" w:cs="Times New Roman"/>
          <w:sz w:val="24"/>
          <w:szCs w:val="24"/>
        </w:rPr>
      </w:pPr>
      <w:r w:rsidRPr="00E7009A">
        <w:rPr>
          <w:rFonts w:ascii="Times New Roman" w:hAnsi="Times New Roman" w:cs="Times New Roman"/>
          <w:b/>
          <w:bCs/>
          <w:i/>
          <w:iCs/>
          <w:sz w:val="24"/>
          <w:szCs w:val="24"/>
        </w:rPr>
        <w:t>Et d'une crête écarlate sous leur menton soyeux.</w:t>
      </w:r>
    </w:p>
    <w:p w:rsidR="00E7009A" w:rsidRPr="00E7009A" w:rsidRDefault="00E7009A" w:rsidP="00E7009A">
      <w:pPr>
        <w:jc w:val="center"/>
        <w:rPr>
          <w:rFonts w:ascii="Times New Roman" w:hAnsi="Times New Roman" w:cs="Times New Roman"/>
          <w:sz w:val="24"/>
          <w:szCs w:val="24"/>
        </w:rPr>
      </w:pPr>
      <w:r w:rsidRPr="00E7009A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Leurs moindres mouvements s'harmonisent d'élégance,</w:t>
      </w:r>
    </w:p>
    <w:p w:rsidR="00E7009A" w:rsidRPr="00E7009A" w:rsidRDefault="00E7009A" w:rsidP="00E7009A">
      <w:pPr>
        <w:jc w:val="center"/>
        <w:rPr>
          <w:rFonts w:ascii="Times New Roman" w:hAnsi="Times New Roman" w:cs="Times New Roman"/>
          <w:sz w:val="24"/>
          <w:szCs w:val="24"/>
        </w:rPr>
      </w:pPr>
      <w:r w:rsidRPr="00E7009A">
        <w:rPr>
          <w:rFonts w:ascii="Times New Roman" w:hAnsi="Times New Roman" w:cs="Times New Roman"/>
          <w:b/>
          <w:bCs/>
          <w:i/>
          <w:iCs/>
          <w:sz w:val="24"/>
          <w:szCs w:val="24"/>
        </w:rPr>
        <w:t>Et à la saison des amours, leur attitude est troublante.</w:t>
      </w:r>
    </w:p>
    <w:p w:rsidR="00E7009A" w:rsidRPr="00E7009A" w:rsidRDefault="00E7009A" w:rsidP="00E7009A">
      <w:pPr>
        <w:jc w:val="center"/>
        <w:rPr>
          <w:rFonts w:ascii="Times New Roman" w:hAnsi="Times New Roman" w:cs="Times New Roman"/>
          <w:sz w:val="24"/>
          <w:szCs w:val="24"/>
        </w:rPr>
      </w:pPr>
      <w:r w:rsidRPr="00E7009A">
        <w:rPr>
          <w:rFonts w:ascii="Times New Roman" w:hAnsi="Times New Roman" w:cs="Times New Roman"/>
          <w:b/>
          <w:bCs/>
          <w:i/>
          <w:iCs/>
          <w:sz w:val="24"/>
          <w:szCs w:val="24"/>
        </w:rPr>
        <w:t>Par deux ils se transforment en véritables ballerines</w:t>
      </w:r>
    </w:p>
    <w:p w:rsidR="00E7009A" w:rsidRPr="00E7009A" w:rsidRDefault="00E7009A" w:rsidP="00E7009A">
      <w:pPr>
        <w:jc w:val="center"/>
        <w:rPr>
          <w:rFonts w:ascii="Times New Roman" w:hAnsi="Times New Roman" w:cs="Times New Roman"/>
          <w:sz w:val="24"/>
          <w:szCs w:val="24"/>
        </w:rPr>
      </w:pPr>
      <w:r w:rsidRPr="00E7009A">
        <w:rPr>
          <w:rFonts w:ascii="Times New Roman" w:hAnsi="Times New Roman" w:cs="Times New Roman"/>
          <w:b/>
          <w:bCs/>
          <w:i/>
          <w:iCs/>
          <w:sz w:val="24"/>
          <w:szCs w:val="24"/>
        </w:rPr>
        <w:t>Ils jouent de leur cou long et fin de manière divine,</w:t>
      </w:r>
    </w:p>
    <w:p w:rsidR="00E7009A" w:rsidRPr="00E7009A" w:rsidRDefault="00E7009A" w:rsidP="00E7009A">
      <w:pPr>
        <w:jc w:val="center"/>
        <w:rPr>
          <w:rFonts w:ascii="Times New Roman" w:hAnsi="Times New Roman" w:cs="Times New Roman"/>
          <w:sz w:val="24"/>
          <w:szCs w:val="24"/>
        </w:rPr>
      </w:pPr>
      <w:r w:rsidRPr="00E7009A">
        <w:rPr>
          <w:rFonts w:ascii="Times New Roman" w:hAnsi="Times New Roman" w:cs="Times New Roman"/>
          <w:b/>
          <w:bCs/>
          <w:i/>
          <w:iCs/>
          <w:sz w:val="24"/>
          <w:szCs w:val="24"/>
        </w:rPr>
        <w:t>De leurs ailes ils brassent l'air en chantonnant.</w:t>
      </w:r>
    </w:p>
    <w:p w:rsidR="00E7009A" w:rsidRPr="00E7009A" w:rsidRDefault="00E7009A" w:rsidP="00E7009A">
      <w:pPr>
        <w:jc w:val="center"/>
        <w:rPr>
          <w:rFonts w:ascii="Times New Roman" w:hAnsi="Times New Roman" w:cs="Times New Roman"/>
          <w:sz w:val="24"/>
          <w:szCs w:val="24"/>
        </w:rPr>
      </w:pPr>
      <w:r w:rsidRPr="00E7009A">
        <w:rPr>
          <w:rFonts w:ascii="Times New Roman" w:hAnsi="Times New Roman" w:cs="Times New Roman"/>
          <w:b/>
          <w:bCs/>
          <w:i/>
          <w:iCs/>
          <w:sz w:val="24"/>
          <w:szCs w:val="24"/>
        </w:rPr>
        <w:t>Serait-ce l'acceptation, l'amour serait-il triomphant !</w:t>
      </w:r>
    </w:p>
    <w:p w:rsidR="00E7009A" w:rsidRPr="00E7009A" w:rsidRDefault="00E7009A" w:rsidP="00E7009A">
      <w:pPr>
        <w:jc w:val="center"/>
        <w:rPr>
          <w:rFonts w:ascii="Times New Roman" w:hAnsi="Times New Roman" w:cs="Times New Roman"/>
          <w:sz w:val="24"/>
          <w:szCs w:val="24"/>
        </w:rPr>
      </w:pPr>
      <w:r w:rsidRPr="00E7009A">
        <w:rPr>
          <w:rFonts w:ascii="Times New Roman" w:hAnsi="Times New Roman" w:cs="Times New Roman"/>
          <w:b/>
          <w:bCs/>
          <w:i/>
          <w:iCs/>
          <w:sz w:val="24"/>
          <w:szCs w:val="24"/>
        </w:rPr>
        <w:t>Que la nature est enjôleuse et émaillée de séduction,</w:t>
      </w:r>
    </w:p>
    <w:p w:rsidR="00E7009A" w:rsidRPr="00E7009A" w:rsidRDefault="00E7009A" w:rsidP="00E7009A">
      <w:pPr>
        <w:jc w:val="center"/>
        <w:rPr>
          <w:rFonts w:ascii="Times New Roman" w:hAnsi="Times New Roman" w:cs="Times New Roman"/>
          <w:sz w:val="24"/>
          <w:szCs w:val="24"/>
        </w:rPr>
      </w:pPr>
      <w:r w:rsidRPr="00E7009A">
        <w:rPr>
          <w:rFonts w:ascii="Times New Roman" w:hAnsi="Times New Roman" w:cs="Times New Roman"/>
          <w:b/>
          <w:bCs/>
          <w:i/>
          <w:iCs/>
          <w:sz w:val="24"/>
          <w:szCs w:val="24"/>
        </w:rPr>
        <w:t>Laissons-nous griser par ses grâces et ses fascinations.</w:t>
      </w:r>
    </w:p>
    <w:p w:rsidR="00E7009A" w:rsidRPr="00E7009A" w:rsidRDefault="00E7009A" w:rsidP="00767F21">
      <w:pPr>
        <w:jc w:val="center"/>
        <w:rPr>
          <w:rFonts w:ascii="Times New Roman" w:hAnsi="Times New Roman" w:cs="Times New Roman"/>
          <w:sz w:val="24"/>
          <w:szCs w:val="24"/>
        </w:rPr>
      </w:pPr>
      <w:r w:rsidRPr="00E7009A">
        <w:rPr>
          <w:rFonts w:ascii="Times New Roman" w:hAnsi="Times New Roman" w:cs="Times New Roman"/>
          <w:b/>
          <w:bCs/>
          <w:i/>
          <w:iCs/>
          <w:sz w:val="24"/>
          <w:szCs w:val="24"/>
        </w:rPr>
        <w:t>Marie Laborde.</w:t>
      </w:r>
      <w:bookmarkStart w:id="0" w:name="_GoBack"/>
      <w:bookmarkEnd w:id="0"/>
      <w:r w:rsidRPr="00E7009A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</w:r>
    </w:p>
    <w:sectPr w:rsidR="00E7009A" w:rsidRPr="00E700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09A"/>
    <w:rsid w:val="00767F21"/>
    <w:rsid w:val="00777144"/>
    <w:rsid w:val="00C96559"/>
    <w:rsid w:val="00E7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67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7F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67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7F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5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67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26026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single" w:sz="12" w:space="0" w:color="CCCCCC"/>
                <w:bottom w:val="single" w:sz="12" w:space="0" w:color="CCCCCC"/>
                <w:right w:val="single" w:sz="12" w:space="0" w:color="CCCCCC"/>
              </w:divBdr>
              <w:divsChild>
                <w:div w:id="23667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CCCCC"/>
                    <w:right w:val="none" w:sz="0" w:space="0" w:color="auto"/>
                  </w:divBdr>
                  <w:divsChild>
                    <w:div w:id="123053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3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91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335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700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64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087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317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04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066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218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68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580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551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11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98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088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512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075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163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990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79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483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240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99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34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226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254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464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18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723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585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579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706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194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042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813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872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850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74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023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717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838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963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Didier Myriam</dc:creator>
  <cp:lastModifiedBy>TASSET</cp:lastModifiedBy>
  <cp:revision>2</cp:revision>
  <dcterms:created xsi:type="dcterms:W3CDTF">2014-11-12T12:07:00Z</dcterms:created>
  <dcterms:modified xsi:type="dcterms:W3CDTF">2014-11-12T12:07:00Z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