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CD" w:rsidRDefault="001170CD" w:rsidP="001170C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fr-FR"/>
        </w:rPr>
      </w:pP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fr-FR"/>
        </w:rPr>
        <w:t>L’ATTRAIT DU VISAGE</w:t>
      </w:r>
    </w:p>
    <w:p w:rsidR="001170CD" w:rsidRDefault="001170CD" w:rsidP="001170CD">
      <w:pPr>
        <w:jc w:val="center"/>
        <w:rPr>
          <w:b/>
          <w:bCs/>
          <w:i/>
          <w:iCs/>
          <w:noProof/>
          <w:lang w:eastAsia="fr-FR"/>
        </w:rPr>
      </w:pPr>
    </w:p>
    <w:p w:rsidR="001170CD" w:rsidRDefault="001170CD" w:rsidP="001170CD">
      <w:pPr>
        <w:jc w:val="center"/>
        <w:rPr>
          <w:b/>
          <w:bCs/>
          <w:i/>
          <w:iCs/>
          <w:noProof/>
          <w:lang w:eastAsia="fr-FR"/>
        </w:rPr>
      </w:pPr>
    </w:p>
    <w:p w:rsidR="001170CD" w:rsidRDefault="001170CD" w:rsidP="001170CD">
      <w:pPr>
        <w:jc w:val="center"/>
        <w:rPr>
          <w:b/>
          <w:bCs/>
          <w:i/>
          <w:iCs/>
          <w:noProof/>
          <w:lang w:eastAsia="fr-FR"/>
        </w:rPr>
      </w:pPr>
    </w:p>
    <w:p w:rsidR="001170CD" w:rsidRDefault="001170CD" w:rsidP="001170CD">
      <w:pPr>
        <w:jc w:val="center"/>
        <w:rPr>
          <w:b/>
          <w:bCs/>
          <w:i/>
          <w:iCs/>
          <w:noProof/>
          <w:lang w:eastAsia="fr-FR"/>
        </w:rPr>
      </w:pPr>
    </w:p>
    <w:p w:rsidR="00C250E0" w:rsidRDefault="001170CD" w:rsidP="001170CD">
      <w:pPr>
        <w:jc w:val="center"/>
      </w:pPr>
      <w:r w:rsidRPr="00296E25">
        <w:rPr>
          <w:b/>
          <w:bCs/>
          <w:i/>
          <w:iCs/>
          <w:noProof/>
          <w:lang w:eastAsia="fr-FR"/>
        </w:rPr>
        <w:drawing>
          <wp:inline distT="0" distB="0" distL="0" distR="0" wp14:anchorId="7D12188F" wp14:editId="3A451EA9">
            <wp:extent cx="4000500" cy="3000375"/>
            <wp:effectExtent l="0" t="0" r="0" b="9525"/>
            <wp:docPr id="3" name="Image 3" descr="C:\Users\seven\Pictures\luminous-portraits-from-mysterious-lighting-to-vibrant-lipstick[1]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n\Pictures\luminous-portraits-from-mysterious-lighting-to-vibrant-lipstick[1]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CD" w:rsidRDefault="001170CD" w:rsidP="001170CD">
      <w:pPr>
        <w:jc w:val="center"/>
      </w:pPr>
    </w:p>
    <w:p w:rsidR="001170CD" w:rsidRDefault="001170CD" w:rsidP="001170CD">
      <w:pPr>
        <w:jc w:val="center"/>
      </w:pPr>
    </w:p>
    <w:p w:rsidR="001170CD" w:rsidRDefault="001170CD" w:rsidP="001170CD">
      <w:pPr>
        <w:jc w:val="center"/>
      </w:pPr>
    </w:p>
    <w:p w:rsidR="001170CD" w:rsidRDefault="001170CD" w:rsidP="001170CD">
      <w:pPr>
        <w:jc w:val="center"/>
      </w:pPr>
    </w:p>
    <w:p w:rsidR="001170CD" w:rsidRDefault="001170CD" w:rsidP="001170CD">
      <w:pPr>
        <w:jc w:val="center"/>
      </w:pPr>
    </w:p>
    <w:p w:rsidR="001170CD" w:rsidRDefault="001170CD" w:rsidP="001170CD">
      <w:pPr>
        <w:jc w:val="center"/>
      </w:pPr>
    </w:p>
    <w:p w:rsid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L'attrait du visage.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Le visage est la partie du corps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Que l'on observe le plus souvent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Quand on discute de choses et d'autre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On regarde dans les yeux constamment.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C'est sur la face que l'on devine les réponses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Lorsqu'on débat de problèmes importants,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Dans le regard, quand les sourcils se froncent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Inutile d'espérer un accord imminent.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Il faudra argumenter avec plus d'obstination.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Il y aura certainement accord si le visage se détend.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Chacun aura atteint son but avec satisfaction.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Le sourire apaise, il a l'effet d'un calmant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Car le visage est radieux, il enlève les sillons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Que la vie a tracé petit à petit avec le temps,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Il rajeunit modérément l'être qui le donne.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Et quand l'amour dans le cœur est présent,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Ce visage qu'on aime, on l'embrasse, on l'adore,</w:t>
      </w:r>
    </w:p>
    <w:p w:rsid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On le caresse en plongeant ses yeux dans son océan.</w:t>
      </w:r>
    </w:p>
    <w:p w:rsid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70CD">
        <w:rPr>
          <w:rFonts w:ascii="Times New Roman" w:hAnsi="Times New Roman" w:cs="Times New Roman"/>
          <w:bCs/>
          <w:i/>
          <w:iCs/>
          <w:sz w:val="24"/>
          <w:szCs w:val="24"/>
        </w:rPr>
        <w:t>Marie Laborde.</w:t>
      </w:r>
    </w:p>
    <w:p w:rsidR="001170CD" w:rsidRPr="001170CD" w:rsidRDefault="001170CD" w:rsidP="001170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70CD" w:rsidRPr="001170CD" w:rsidSect="001170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CD"/>
    <w:rsid w:val="00103149"/>
    <w:rsid w:val="001170CD"/>
    <w:rsid w:val="003E56A2"/>
    <w:rsid w:val="006B24C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2014-09-17T18:30:00Z</dcterms:created>
  <dcterms:modified xsi:type="dcterms:W3CDTF">2014-09-17T18:36:00Z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