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3B" w:rsidRDefault="00B04648" w:rsidP="00B04648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43973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1CC7FD47DD74E108F82E87F3F7B48DD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4648" w:rsidRDefault="00B04648"/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Les cloches du hameau.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Les cloches dans les villages symbolisent leur vie,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Elles indiquaient autrefois aux paysans, midi,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L’heure de la pause pour un déjeuner mérité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Après les durs labeurs de leur matinée.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Elles servaient d’alerte aux orages de grêle,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Il y avait le son de l’une d’entre elles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Qui interférait sur l’intensité des nuages,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Les faisait se disperser et perdre leur rage.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lastRenderedPageBreak/>
        <w:t>Mais je vous parle d’un autre âge, celui de mon enfance,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Puis l’effet escompté n’était pas toujours une évidence.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 soir, elles sonnaient  l’Angélus à toute volée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Ainsi que le matin quand le jour s’insinuait.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Mais les cloches ont avant tout un rôle religieux,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Elles invitent les fidèles aux offices pieux.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Elles représentent également le cœur du hameau,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L’église est l’âme et la vie des bourgs, leur joyau.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Ce sont des œuvres d’art qui nous lient au passé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Et rappellent que Dieu est là pour nous protéger.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Chaque clocher est surmonté d’un symbole chrétien,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Ici, sur son rocher, Notre Dame de France veille bien.</w:t>
      </w: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</w:pPr>
    </w:p>
    <w:p w:rsidR="00B04648" w:rsidRPr="00B04648" w:rsidRDefault="00B04648" w:rsidP="00B04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04648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Marie Laborde</w:t>
      </w:r>
    </w:p>
    <w:p w:rsidR="00B04648" w:rsidRDefault="00B04648"/>
    <w:sectPr w:rsidR="00B04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48"/>
    <w:rsid w:val="00B04648"/>
    <w:rsid w:val="00E2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C4C28-96D4-4905-8B69-F62B8AF5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1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2018-01-29T13:12:00Z</dcterms:created>
  <dcterms:modified xsi:type="dcterms:W3CDTF">2018-01-29T13:16:00Z</dcterms:modified>
</cp:coreProperties>
</file>