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F53" w:rsidRDefault="00E86F53" w:rsidP="00712DAE">
      <w:pPr>
        <w:jc w:val="center"/>
      </w:pPr>
      <w:r w:rsidRPr="00E86F53">
        <w:rPr>
          <w:noProof/>
          <w:lang w:eastAsia="fr-FR"/>
        </w:rPr>
        <w:drawing>
          <wp:inline distT="0" distB="0" distL="0" distR="0" wp14:anchorId="219DE750" wp14:editId="41BF9DA3">
            <wp:extent cx="4229100" cy="2138120"/>
            <wp:effectExtent l="0" t="0" r="0" b="0"/>
            <wp:docPr id="2" name="Image 2" descr="C:\Users\seven\Videos\Pictures\ValleeNuag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Videos\Pictures\ValleeNuage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44" cy="21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6F53" w:rsidRDefault="00E86F53" w:rsidP="00E86F53"/>
    <w:p w:rsidR="003C0331" w:rsidRPr="003C0331" w:rsidRDefault="00E86F53" w:rsidP="00712DAE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</w:t>
      </w:r>
      <w:r w:rsidR="003C0331"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Flânons à Sainte-Enimie.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La naissance de ce village m'a séduite,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La peur, la souffrance ont créé un paradis.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Jugez par vous-même, la beauté, l'authenticité,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Ce village, de pierres construit a un charme éthéré.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Que les murs soient gris, beiges ou dorés,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Le minéral est présent, l'âme du passé conservée.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Le bois également agrémente le bonheur visuel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Et dépose l'empreinte d'un décor naturel.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La végétation près des maisons s'épanouit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En un flot de verdure ou de fleurs exquises.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Autour du bourg, la roche montagneuse resplendit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Incorporée au vert </w:t>
      </w:r>
      <w:proofErr w:type="spellStart"/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véronèse</w:t>
      </w:r>
      <w:proofErr w:type="spellEnd"/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du végétal jauni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Par l'illumination des divins rayons solaires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Qui font étinceler de luminosité l'atmosphère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Et embellissent les fabuleux tableaux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D'éclats sur les murailles ou les pavés minéraux.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Venelles et passages secrets se multiplient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En gravissant l'abrupt dénivelé si joli.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Sous l'azur, le spectacle est harmonieux,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La lauze des toits déploie son gris soyeux.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Qu'il est agréable de flâner en ces lieux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Chaque devanture est un mélange gracieux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De pierres ambrées et de plantes à fleurs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Comment ne pas s'enivrer de bonheur !</w:t>
      </w:r>
    </w:p>
    <w:p w:rsidR="003C0331" w:rsidRPr="003C0331" w:rsidRDefault="003C0331" w:rsidP="003C03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331">
        <w:rPr>
          <w:rFonts w:ascii="Times New Roman" w:hAnsi="Times New Roman" w:cs="Times New Roman"/>
          <w:b/>
          <w:bCs/>
          <w:iCs/>
          <w:sz w:val="24"/>
          <w:szCs w:val="24"/>
        </w:rPr>
        <w:t>Marie Laborde.</w:t>
      </w:r>
    </w:p>
    <w:sectPr w:rsidR="003C0331" w:rsidRPr="003C0331" w:rsidSect="00712DAE">
      <w:pgSz w:w="11906" w:h="16838"/>
      <w:pgMar w:top="227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331"/>
    <w:rsid w:val="003C0331"/>
    <w:rsid w:val="003F76B7"/>
    <w:rsid w:val="00712DAE"/>
    <w:rsid w:val="00854530"/>
    <w:rsid w:val="00E86F53"/>
    <w:rsid w:val="00FE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2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2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6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Myriam</dc:creator>
  <cp:lastModifiedBy>Jeannette</cp:lastModifiedBy>
  <cp:revision>2</cp:revision>
  <dcterms:created xsi:type="dcterms:W3CDTF">2017-01-09T12:18:00Z</dcterms:created>
  <dcterms:modified xsi:type="dcterms:W3CDTF">2017-01-09T12:18:00Z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