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348A1" w14:textId="77777777" w:rsidR="003E105A" w:rsidRDefault="003E105A" w:rsidP="003E105A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E105A">
        <w:rPr>
          <w:rFonts w:ascii="Times New Roman" w:hAnsi="Times New Roman"/>
          <w:b/>
          <w:bCs/>
          <w:i/>
          <w:iCs/>
          <w:noProof/>
          <w:sz w:val="28"/>
          <w:szCs w:val="28"/>
          <w:lang w:eastAsia="fr-FR"/>
        </w:rPr>
        <w:drawing>
          <wp:inline distT="0" distB="0" distL="0" distR="0" wp14:anchorId="4C549895" wp14:editId="646E5B40">
            <wp:extent cx="2998647" cy="2247900"/>
            <wp:effectExtent l="0" t="0" r="0" b="0"/>
            <wp:docPr id="1" name="Image 1" descr="C:\Users\seven\Pictures\patagonie-chilienne-carretera-austral-grotte-marbre-006-691x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patagonie-chilienne-carretera-austral-grotte-marbre-006-691x5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264" cy="225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61E23" w14:textId="77777777" w:rsidR="003E105A" w:rsidRDefault="003E105A" w:rsidP="003E105A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</w:rPr>
        <w:t>La magie du marbre.</w:t>
      </w:r>
    </w:p>
    <w:p w14:paraId="5C9EC96E" w14:textId="77777777" w:rsidR="003E105A" w:rsidRDefault="003E105A" w:rsidP="003E105A">
      <w:pPr>
        <w:rPr>
          <w:b/>
          <w:bCs/>
          <w:i/>
          <w:iCs/>
        </w:rPr>
      </w:pPr>
    </w:p>
    <w:p w14:paraId="52A25AF3" w14:textId="77777777" w:rsidR="003E105A" w:rsidRDefault="003E105A" w:rsidP="003E105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La Patagonie renferme des trésors magiques,</w:t>
      </w:r>
    </w:p>
    <w:p w14:paraId="3987FBE3" w14:textId="77777777" w:rsidR="003E105A" w:rsidRDefault="003E105A" w:rsidP="003E105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Les cavernes de marbre au décor féerique.</w:t>
      </w:r>
    </w:p>
    <w:p w14:paraId="30D7049D" w14:textId="77777777" w:rsidR="003E105A" w:rsidRDefault="003E105A" w:rsidP="003E105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Le lac Carrera est doté de ce paysage unique,</w:t>
      </w:r>
    </w:p>
    <w:p w14:paraId="43D8CA02" w14:textId="77777777" w:rsidR="003E105A" w:rsidRDefault="003E105A" w:rsidP="003E105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Avec l'eau qui l'a sculpté, le contraste est édénique.</w:t>
      </w:r>
    </w:p>
    <w:p w14:paraId="6ECA99CC" w14:textId="77777777" w:rsidR="003E105A" w:rsidRDefault="003E105A" w:rsidP="003E105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L'azur de la lagune et le gris de la roche excellent</w:t>
      </w:r>
    </w:p>
    <w:p w14:paraId="6D7B169A" w14:textId="77777777" w:rsidR="003E105A" w:rsidRDefault="003E105A" w:rsidP="003E105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Avec le paysage pour générer une pureté originelle.</w:t>
      </w:r>
    </w:p>
    <w:p w14:paraId="261EF693" w14:textId="77777777" w:rsidR="003E105A" w:rsidRDefault="003E105A" w:rsidP="003E105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La découpe côtière dans la roche est fabuleuse,</w:t>
      </w:r>
    </w:p>
    <w:p w14:paraId="0CE63D26" w14:textId="77777777" w:rsidR="003E105A" w:rsidRDefault="003E105A" w:rsidP="003E105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Elle fait comme des traînées douces et gracieuses</w:t>
      </w:r>
    </w:p>
    <w:p w14:paraId="77C482D0" w14:textId="77777777" w:rsidR="003E105A" w:rsidRDefault="003E105A" w:rsidP="003E105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Agrémentées de teintes bleutées vers le pied</w:t>
      </w:r>
    </w:p>
    <w:p w14:paraId="48DB659D" w14:textId="77777777" w:rsidR="003E105A" w:rsidRDefault="003E105A" w:rsidP="003E105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Virant au vert, puis des mélanges plus ensoleillés,</w:t>
      </w:r>
    </w:p>
    <w:p w14:paraId="23D62236" w14:textId="77777777" w:rsidR="003E105A" w:rsidRDefault="003E105A" w:rsidP="003E105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Du blanc mais aussi du jaune, du gris et du rosé</w:t>
      </w:r>
    </w:p>
    <w:p w14:paraId="68EB33DA" w14:textId="77777777" w:rsidR="003E105A" w:rsidRDefault="003E105A" w:rsidP="003E105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Que l'astre du jour adoré se plait à illuminer.</w:t>
      </w:r>
    </w:p>
    <w:p w14:paraId="223121EA" w14:textId="77777777" w:rsidR="003E105A" w:rsidRDefault="003E105A" w:rsidP="003E105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Certaines cavités splendides regorgent de tons bleus,</w:t>
      </w:r>
    </w:p>
    <w:p w14:paraId="51EEE12D" w14:textId="77777777" w:rsidR="003E105A" w:rsidRDefault="003E105A" w:rsidP="003E105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Du clair au foncé, ils forment des ogives merveilleuses.</w:t>
      </w:r>
    </w:p>
    <w:p w14:paraId="54416D03" w14:textId="77777777" w:rsidR="003E105A" w:rsidRDefault="003E105A" w:rsidP="003E105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L'érosion a créé des coulées sinueuses divines</w:t>
      </w:r>
    </w:p>
    <w:p w14:paraId="6CFFFAFB" w14:textId="77777777" w:rsidR="003E105A" w:rsidRDefault="003E105A" w:rsidP="003E105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Qui laissent apparaître des touches caramel sublimes.</w:t>
      </w:r>
    </w:p>
    <w:p w14:paraId="334C68CB" w14:textId="77777777" w:rsidR="003E105A" w:rsidRDefault="003E105A" w:rsidP="003E105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Il serait dommage de perdre ce précieux don de la nature savante.</w:t>
      </w:r>
    </w:p>
    <w:p w14:paraId="155D0618" w14:textId="77777777" w:rsidR="003E105A" w:rsidRDefault="003E105A" w:rsidP="003E10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Marie Laborde.</w:t>
      </w:r>
    </w:p>
    <w:p w14:paraId="2CBF9219" w14:textId="77777777" w:rsidR="00777144" w:rsidRDefault="00777144"/>
    <w:sectPr w:rsidR="0077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5A"/>
    <w:rsid w:val="003E105A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9861"/>
  <w15:chartTrackingRefBased/>
  <w15:docId w15:val="{E99671A8-ADCD-4692-B48B-950AD6B7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5A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2</cp:revision>
  <dcterms:created xsi:type="dcterms:W3CDTF">2015-01-07T09:59:00Z</dcterms:created>
  <dcterms:modified xsi:type="dcterms:W3CDTF">2015-01-07T09:59:00Z</dcterms:modified>
</cp:coreProperties>
</file>